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A72" w:rsidRPr="00B02196" w:rsidRDefault="00865A72" w:rsidP="00865A72">
      <w:pPr>
        <w:rPr>
          <w:rFonts w:ascii="Perpetua" w:hAnsi="Perpetua"/>
        </w:rPr>
      </w:pPr>
    </w:p>
    <w:p w:rsidR="00B02196" w:rsidRPr="001B5294" w:rsidRDefault="00B02196" w:rsidP="00B02196">
      <w:pPr>
        <w:rPr>
          <w:rFonts w:ascii="Perpetua" w:hAnsi="Perpetua"/>
          <w:b/>
          <w:sz w:val="30"/>
          <w:szCs w:val="30"/>
        </w:rPr>
      </w:pPr>
      <w:r w:rsidRPr="001B5294">
        <w:rPr>
          <w:rFonts w:ascii="Arial" w:hAnsi="Arial" w:cs="Arial"/>
          <w:b/>
          <w:sz w:val="30"/>
          <w:szCs w:val="30"/>
        </w:rPr>
        <w:t>INSTITUT INTERNATIONAL DE LA MARIONNETTE</w:t>
      </w:r>
      <w:r w:rsidRPr="00984927">
        <w:rPr>
          <w:rFonts w:ascii="Marie-Raw" w:hAnsi="Marie-Raw"/>
          <w:b/>
          <w:sz w:val="30"/>
          <w:szCs w:val="30"/>
        </w:rPr>
        <w:br/>
      </w:r>
      <w:r w:rsidR="001B5294" w:rsidRPr="001B5294">
        <w:rPr>
          <w:rFonts w:ascii="Arial" w:hAnsi="Arial" w:cs="Arial"/>
          <w:b/>
          <w:sz w:val="20"/>
          <w:szCs w:val="20"/>
        </w:rPr>
        <w:t>CHARLEVILLE-MÉZIÈRES - WWW.MARIONNETTE.COM</w:t>
      </w:r>
    </w:p>
    <w:p w:rsidR="001F38D1" w:rsidRDefault="001F38D1" w:rsidP="00B02196">
      <w:pPr>
        <w:rPr>
          <w:rFonts w:ascii="Marie-Raw" w:hAnsi="Marie-Raw"/>
          <w:b/>
          <w:sz w:val="36"/>
          <w:szCs w:val="36"/>
        </w:rPr>
      </w:pPr>
    </w:p>
    <w:p w:rsidR="00865A72" w:rsidRPr="001B5294" w:rsidRDefault="001B5294" w:rsidP="001F38D1">
      <w:pPr>
        <w:jc w:val="center"/>
        <w:rPr>
          <w:rFonts w:ascii="Arial" w:hAnsi="Arial" w:cs="Arial"/>
          <w:b/>
          <w:sz w:val="36"/>
          <w:szCs w:val="36"/>
        </w:rPr>
      </w:pPr>
      <w:r w:rsidRPr="001B5294">
        <w:rPr>
          <w:rFonts w:ascii="Arial" w:hAnsi="Arial" w:cs="Arial"/>
          <w:b/>
          <w:sz w:val="36"/>
          <w:szCs w:val="36"/>
        </w:rPr>
        <w:t>DEMANDE DE R</w:t>
      </w:r>
      <w:r>
        <w:rPr>
          <w:rFonts w:ascii="Arial" w:hAnsi="Arial" w:cs="Arial"/>
          <w:b/>
          <w:sz w:val="36"/>
          <w:szCs w:val="36"/>
        </w:rPr>
        <w:t>É</w:t>
      </w:r>
      <w:r w:rsidRPr="001B5294">
        <w:rPr>
          <w:rFonts w:ascii="Arial" w:hAnsi="Arial" w:cs="Arial"/>
          <w:b/>
          <w:sz w:val="36"/>
          <w:szCs w:val="36"/>
        </w:rPr>
        <w:t>SIDENCE</w:t>
      </w:r>
      <w:r w:rsidR="00CE6831">
        <w:rPr>
          <w:rFonts w:ascii="Arial" w:hAnsi="Arial" w:cs="Arial"/>
          <w:b/>
          <w:sz w:val="36"/>
          <w:szCs w:val="36"/>
        </w:rPr>
        <w:t xml:space="preserve"> 2020</w:t>
      </w:r>
    </w:p>
    <w:p w:rsidR="001F38D1" w:rsidRPr="001B5294" w:rsidRDefault="001F38D1" w:rsidP="001F38D1">
      <w:pPr>
        <w:jc w:val="center"/>
        <w:rPr>
          <w:rFonts w:ascii="Arial" w:hAnsi="Arial" w:cs="Arial"/>
          <w:b/>
        </w:rPr>
      </w:pPr>
    </w:p>
    <w:p w:rsidR="00865A72" w:rsidRPr="001B5294" w:rsidRDefault="001B5294" w:rsidP="001F38D1">
      <w:pPr>
        <w:jc w:val="center"/>
        <w:rPr>
          <w:rFonts w:ascii="Arial" w:hAnsi="Arial" w:cs="Arial"/>
        </w:rPr>
      </w:pPr>
      <w:r w:rsidRPr="001B5294">
        <w:rPr>
          <w:rFonts w:ascii="Arial" w:hAnsi="Arial" w:cs="Arial"/>
        </w:rPr>
        <w:t>DESCRIPTIF DU PROJET</w:t>
      </w:r>
    </w:p>
    <w:p w:rsidR="00865A72" w:rsidRPr="00B02196" w:rsidRDefault="00865A72" w:rsidP="00865A72">
      <w:pPr>
        <w:jc w:val="center"/>
        <w:rPr>
          <w:rFonts w:ascii="Perpetua" w:hAnsi="Perpetua"/>
          <w:b/>
        </w:rPr>
      </w:pPr>
    </w:p>
    <w:p w:rsidR="00865A72" w:rsidRPr="00E958C5" w:rsidRDefault="00AF71BB" w:rsidP="00E958C5">
      <w:pPr>
        <w:pStyle w:val="Paragraphedeliste"/>
        <w:numPr>
          <w:ilvl w:val="0"/>
          <w:numId w:val="6"/>
        </w:numPr>
        <w:rPr>
          <w:rFonts w:ascii="Perpetua" w:hAnsi="Perpetua"/>
          <w:b/>
        </w:rPr>
      </w:pPr>
      <w:r w:rsidRPr="00E958C5">
        <w:rPr>
          <w:rFonts w:ascii="Perpetua" w:hAnsi="Perpetua"/>
          <w:b/>
        </w:rPr>
        <w:t>D</w:t>
      </w:r>
      <w:r w:rsidR="00865A72" w:rsidRPr="00E958C5">
        <w:rPr>
          <w:rFonts w:ascii="Perpetua" w:hAnsi="Perpetua"/>
          <w:b/>
        </w:rPr>
        <w:t>ossier artistique</w:t>
      </w:r>
      <w:r w:rsidR="00E958C5">
        <w:rPr>
          <w:rFonts w:ascii="Perpetua" w:hAnsi="Perpetua"/>
          <w:b/>
        </w:rPr>
        <w:br/>
      </w:r>
    </w:p>
    <w:p w:rsidR="00865A72" w:rsidRPr="00E958C5" w:rsidRDefault="00AF71BB" w:rsidP="00E958C5">
      <w:pPr>
        <w:pStyle w:val="Paragraphedeliste"/>
        <w:numPr>
          <w:ilvl w:val="0"/>
          <w:numId w:val="6"/>
        </w:numPr>
        <w:rPr>
          <w:rFonts w:ascii="Perpetua" w:hAnsi="Perpetua"/>
          <w:b/>
        </w:rPr>
      </w:pPr>
      <w:r w:rsidRPr="00E958C5">
        <w:rPr>
          <w:rFonts w:ascii="Perpetua" w:hAnsi="Perpetua"/>
          <w:b/>
        </w:rPr>
        <w:t>B</w:t>
      </w:r>
      <w:r w:rsidR="00865A72" w:rsidRPr="00E958C5">
        <w:rPr>
          <w:rFonts w:ascii="Perpetua" w:hAnsi="Perpetua"/>
          <w:b/>
        </w:rPr>
        <w:t>udget prévisionnel du temps de résidence</w:t>
      </w:r>
    </w:p>
    <w:p w:rsidR="00865A72" w:rsidRPr="00E958C5" w:rsidRDefault="00865A72" w:rsidP="00E958C5">
      <w:pPr>
        <w:pStyle w:val="Paragraphedeliste"/>
        <w:rPr>
          <w:rFonts w:ascii="Perpetua" w:hAnsi="Perpetua"/>
          <w:b/>
        </w:rPr>
      </w:pPr>
      <w:r w:rsidRPr="00E958C5">
        <w:rPr>
          <w:rFonts w:ascii="Perpetua" w:hAnsi="Perpetua"/>
          <w:b/>
        </w:rPr>
        <w:t>S’il y a lieu, budget prévisionnel d’exploitation qui différenciera les cofinancements acquis et les cofinancements attendus</w:t>
      </w:r>
      <w:r w:rsidR="00E958C5">
        <w:rPr>
          <w:rFonts w:ascii="Perpetua" w:hAnsi="Perpetua"/>
          <w:b/>
        </w:rPr>
        <w:br/>
      </w:r>
    </w:p>
    <w:p w:rsidR="00A45EA2" w:rsidRPr="00E958C5" w:rsidRDefault="00A45EA2" w:rsidP="00E958C5">
      <w:pPr>
        <w:pStyle w:val="Paragraphedeliste"/>
        <w:numPr>
          <w:ilvl w:val="0"/>
          <w:numId w:val="6"/>
        </w:numPr>
        <w:rPr>
          <w:rFonts w:ascii="Perpetua" w:hAnsi="Perpetua"/>
          <w:b/>
        </w:rPr>
      </w:pPr>
      <w:r w:rsidRPr="00E958C5">
        <w:rPr>
          <w:rFonts w:ascii="Perpetua" w:hAnsi="Perpetua"/>
          <w:b/>
        </w:rPr>
        <w:t>Structures partenaires (coproductions, acc</w:t>
      </w:r>
      <w:r w:rsidR="00001581">
        <w:rPr>
          <w:rFonts w:ascii="Perpetua" w:hAnsi="Perpetua"/>
          <w:b/>
        </w:rPr>
        <w:t>ue</w:t>
      </w:r>
      <w:r w:rsidRPr="00E958C5">
        <w:rPr>
          <w:rFonts w:ascii="Perpetua" w:hAnsi="Perpetua"/>
          <w:b/>
        </w:rPr>
        <w:t>il</w:t>
      </w:r>
      <w:r w:rsidR="00321C33">
        <w:rPr>
          <w:rFonts w:ascii="Perpetua" w:hAnsi="Perpetua"/>
          <w:b/>
        </w:rPr>
        <w:t>s</w:t>
      </w:r>
      <w:r w:rsidRPr="00E958C5">
        <w:rPr>
          <w:rFonts w:ascii="Perpetua" w:hAnsi="Perpetua"/>
          <w:b/>
        </w:rPr>
        <w:t xml:space="preserve"> en résidence, </w:t>
      </w:r>
      <w:r w:rsidR="00B90AE5" w:rsidRPr="00E958C5">
        <w:rPr>
          <w:rFonts w:ascii="Perpetua" w:hAnsi="Perpetua"/>
          <w:b/>
        </w:rPr>
        <w:t>préachats</w:t>
      </w:r>
      <w:r w:rsidRPr="00E958C5">
        <w:rPr>
          <w:rFonts w:ascii="Perpetua" w:hAnsi="Perpetua"/>
          <w:b/>
        </w:rPr>
        <w:t>, autres contributions.)</w:t>
      </w:r>
      <w:r w:rsidR="00E958C5">
        <w:rPr>
          <w:rFonts w:ascii="Perpetua" w:hAnsi="Perpetua"/>
          <w:b/>
        </w:rPr>
        <w:br/>
      </w:r>
    </w:p>
    <w:p w:rsidR="00865A72" w:rsidRPr="00B02196" w:rsidRDefault="00A45EA2" w:rsidP="00274C82">
      <w:pPr>
        <w:spacing w:line="360" w:lineRule="auto"/>
        <w:rPr>
          <w:rFonts w:ascii="Perpetua" w:hAnsi="Perpetua"/>
          <w:b/>
        </w:rPr>
      </w:pPr>
      <w:r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F38D1">
        <w:rPr>
          <w:rFonts w:ascii="Perpetua" w:hAnsi="Perpetua"/>
        </w:rPr>
        <w:t>…………………………………………………………………………………</w:t>
      </w:r>
      <w:r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F38D1">
        <w:rPr>
          <w:rFonts w:ascii="Perpetua" w:hAnsi="Perpetua"/>
        </w:rPr>
        <w:t>…</w:t>
      </w:r>
      <w:r w:rsidR="00E958C5">
        <w:rPr>
          <w:rFonts w:ascii="Perpetua" w:hAnsi="Perpetua"/>
        </w:rPr>
        <w:br/>
      </w:r>
      <w:r w:rsidR="00274C82"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74C82">
        <w:rPr>
          <w:rFonts w:ascii="Perpetua" w:hAnsi="Perpetua"/>
        </w:rPr>
        <w:t>…</w:t>
      </w:r>
      <w:r w:rsidR="00274C82">
        <w:rPr>
          <w:rFonts w:ascii="Perpetua" w:hAnsi="Perpetua"/>
        </w:rPr>
        <w:br/>
      </w:r>
      <w:r w:rsidR="00274C82"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74C82">
        <w:rPr>
          <w:rFonts w:ascii="Perpetua" w:hAnsi="Perpetua"/>
        </w:rPr>
        <w:t>…</w:t>
      </w:r>
      <w:r w:rsidR="00274C82">
        <w:rPr>
          <w:rFonts w:ascii="Perpetua" w:hAnsi="Perpetua"/>
        </w:rPr>
        <w:br/>
      </w:r>
      <w:r w:rsidR="00274C82"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74C82">
        <w:rPr>
          <w:rFonts w:ascii="Perpetua" w:hAnsi="Perpetua"/>
        </w:rPr>
        <w:t>…</w:t>
      </w:r>
    </w:p>
    <w:p w:rsidR="001F38D1" w:rsidRDefault="001F38D1" w:rsidP="00865A72">
      <w:pPr>
        <w:jc w:val="center"/>
        <w:rPr>
          <w:rFonts w:ascii="Perpetua" w:hAnsi="Perpetua"/>
          <w:b/>
        </w:rPr>
      </w:pPr>
    </w:p>
    <w:p w:rsidR="00E958C5" w:rsidRPr="00B02196" w:rsidRDefault="00E958C5" w:rsidP="00865A72">
      <w:pPr>
        <w:jc w:val="center"/>
        <w:rPr>
          <w:rFonts w:ascii="Perpetua" w:hAnsi="Perpetua"/>
          <w:b/>
        </w:rPr>
      </w:pPr>
    </w:p>
    <w:p w:rsidR="00865A72" w:rsidRPr="001B5294" w:rsidRDefault="00AF71BB" w:rsidP="001F38D1">
      <w:pPr>
        <w:jc w:val="center"/>
        <w:rPr>
          <w:rFonts w:ascii="Arial" w:hAnsi="Arial" w:cs="Arial"/>
        </w:rPr>
      </w:pPr>
      <w:r w:rsidRPr="001B5294">
        <w:rPr>
          <w:rFonts w:ascii="Arial" w:hAnsi="Arial" w:cs="Arial"/>
        </w:rPr>
        <w:t>RENSEIGNEMENTS SUR LE PROJET</w:t>
      </w:r>
    </w:p>
    <w:p w:rsidR="001F38D1" w:rsidRPr="00B02196" w:rsidRDefault="001F38D1" w:rsidP="001F38D1">
      <w:pPr>
        <w:rPr>
          <w:rFonts w:ascii="Marie-Raw" w:hAnsi="Marie-Raw"/>
          <w:b/>
        </w:rPr>
      </w:pPr>
    </w:p>
    <w:p w:rsidR="00865A72" w:rsidRPr="00B02196" w:rsidRDefault="00865A72" w:rsidP="00865A72">
      <w:pPr>
        <w:numPr>
          <w:ilvl w:val="0"/>
          <w:numId w:val="1"/>
        </w:numPr>
        <w:rPr>
          <w:rFonts w:ascii="Perpetua" w:hAnsi="Perpetua"/>
        </w:rPr>
      </w:pPr>
      <w:r w:rsidRPr="00B02196">
        <w:rPr>
          <w:rFonts w:ascii="Perpetua" w:hAnsi="Perpetua"/>
        </w:rPr>
        <w:t>Personnel artistique, administratif et technique</w:t>
      </w:r>
      <w:r w:rsidR="009D71AE">
        <w:rPr>
          <w:rFonts w:ascii="Perpetua" w:hAnsi="Perpetua"/>
        </w:rPr>
        <w:t>,</w:t>
      </w:r>
      <w:r w:rsidRPr="00B02196">
        <w:rPr>
          <w:rFonts w:ascii="Perpetua" w:hAnsi="Perpetua"/>
        </w:rPr>
        <w:t xml:space="preserve"> mobilisé</w:t>
      </w:r>
      <w:r w:rsidR="009D71AE">
        <w:rPr>
          <w:rFonts w:ascii="Perpetua" w:hAnsi="Perpetua"/>
        </w:rPr>
        <w:t>s</w:t>
      </w:r>
      <w:r w:rsidRPr="00B02196">
        <w:rPr>
          <w:rFonts w:ascii="Perpetua" w:hAnsi="Perpetua"/>
        </w:rPr>
        <w:t xml:space="preserve"> par le projet 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65A72" w:rsidRPr="00B02196" w:rsidTr="001F38D1">
        <w:trPr>
          <w:trHeight w:val="397"/>
        </w:trPr>
        <w:tc>
          <w:tcPr>
            <w:tcW w:w="3070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  <w:r w:rsidRPr="00B02196">
              <w:rPr>
                <w:rFonts w:ascii="Perpetua" w:hAnsi="Perpetua"/>
              </w:rPr>
              <w:t>Nom</w:t>
            </w: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  <w:r w:rsidRPr="00B02196">
              <w:rPr>
                <w:rFonts w:ascii="Perpetua" w:hAnsi="Perpetua"/>
              </w:rPr>
              <w:t>Fonction</w:t>
            </w: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  <w:r w:rsidRPr="00B02196">
              <w:rPr>
                <w:rFonts w:ascii="Perpetua" w:hAnsi="Perpetua"/>
              </w:rPr>
              <w:t>Type de contrat</w:t>
            </w:r>
          </w:p>
        </w:tc>
      </w:tr>
      <w:tr w:rsidR="00865A72" w:rsidRPr="00B02196" w:rsidTr="001F38D1">
        <w:trPr>
          <w:trHeight w:val="397"/>
        </w:trPr>
        <w:tc>
          <w:tcPr>
            <w:tcW w:w="3070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</w:tr>
      <w:tr w:rsidR="00865A72" w:rsidRPr="00B02196" w:rsidTr="001F38D1">
        <w:trPr>
          <w:trHeight w:val="397"/>
        </w:trPr>
        <w:tc>
          <w:tcPr>
            <w:tcW w:w="3070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</w:tr>
      <w:tr w:rsidR="00865A72" w:rsidRPr="00B02196" w:rsidTr="001F38D1">
        <w:trPr>
          <w:trHeight w:val="397"/>
        </w:trPr>
        <w:tc>
          <w:tcPr>
            <w:tcW w:w="3070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</w:tr>
      <w:tr w:rsidR="00865A72" w:rsidRPr="00B02196" w:rsidTr="001F38D1">
        <w:trPr>
          <w:trHeight w:val="397"/>
        </w:trPr>
        <w:tc>
          <w:tcPr>
            <w:tcW w:w="3070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</w:tr>
      <w:tr w:rsidR="00AF71BB" w:rsidRPr="00B02196" w:rsidTr="001F38D1">
        <w:trPr>
          <w:trHeight w:val="397"/>
        </w:trPr>
        <w:tc>
          <w:tcPr>
            <w:tcW w:w="3070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</w:tr>
      <w:tr w:rsidR="00AF71BB" w:rsidRPr="00B02196" w:rsidTr="001F38D1">
        <w:trPr>
          <w:trHeight w:val="397"/>
        </w:trPr>
        <w:tc>
          <w:tcPr>
            <w:tcW w:w="3070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</w:tr>
      <w:tr w:rsidR="00AF71BB" w:rsidRPr="00B02196" w:rsidTr="001F38D1">
        <w:trPr>
          <w:trHeight w:val="397"/>
        </w:trPr>
        <w:tc>
          <w:tcPr>
            <w:tcW w:w="3070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</w:tr>
      <w:tr w:rsidR="00AF71BB" w:rsidRPr="00B02196" w:rsidTr="001F38D1">
        <w:trPr>
          <w:trHeight w:val="397"/>
        </w:trPr>
        <w:tc>
          <w:tcPr>
            <w:tcW w:w="3070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</w:tr>
      <w:tr w:rsidR="00865A72" w:rsidRPr="00B02196" w:rsidTr="001F38D1">
        <w:trPr>
          <w:trHeight w:val="397"/>
        </w:trPr>
        <w:tc>
          <w:tcPr>
            <w:tcW w:w="3070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865A72" w:rsidRPr="00B02196" w:rsidRDefault="00865A72" w:rsidP="00865A72">
            <w:pPr>
              <w:rPr>
                <w:rFonts w:ascii="Perpetua" w:hAnsi="Perpetua"/>
              </w:rPr>
            </w:pPr>
          </w:p>
        </w:tc>
      </w:tr>
      <w:tr w:rsidR="00AF71BB" w:rsidRPr="00B02196" w:rsidTr="001F38D1">
        <w:trPr>
          <w:trHeight w:val="397"/>
        </w:trPr>
        <w:tc>
          <w:tcPr>
            <w:tcW w:w="3070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F71BB" w:rsidRPr="00B02196" w:rsidRDefault="00AF71BB" w:rsidP="00865A72">
            <w:pPr>
              <w:rPr>
                <w:rFonts w:ascii="Perpetua" w:hAnsi="Perpetua"/>
              </w:rPr>
            </w:pPr>
          </w:p>
        </w:tc>
      </w:tr>
      <w:tr w:rsidR="00274C82" w:rsidRPr="00B02196" w:rsidTr="001F38D1">
        <w:trPr>
          <w:trHeight w:val="397"/>
        </w:trPr>
        <w:tc>
          <w:tcPr>
            <w:tcW w:w="3070" w:type="dxa"/>
          </w:tcPr>
          <w:p w:rsidR="00274C82" w:rsidRPr="00B02196" w:rsidRDefault="00274C8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865A7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865A72">
            <w:pPr>
              <w:rPr>
                <w:rFonts w:ascii="Perpetua" w:hAnsi="Perpetua"/>
              </w:rPr>
            </w:pPr>
          </w:p>
        </w:tc>
      </w:tr>
    </w:tbl>
    <w:p w:rsidR="00CA34BD" w:rsidRPr="00B02196" w:rsidRDefault="00CA34BD" w:rsidP="00865A72">
      <w:pPr>
        <w:rPr>
          <w:rFonts w:ascii="Perpetua" w:hAnsi="Perpetua"/>
        </w:rPr>
      </w:pPr>
    </w:p>
    <w:p w:rsidR="00865A72" w:rsidRPr="00B02196" w:rsidRDefault="00E958C5" w:rsidP="00865A72">
      <w:pPr>
        <w:numPr>
          <w:ilvl w:val="0"/>
          <w:numId w:val="1"/>
        </w:numPr>
        <w:rPr>
          <w:rFonts w:ascii="Perpetua" w:hAnsi="Perpetua"/>
        </w:rPr>
      </w:pPr>
      <w:r>
        <w:rPr>
          <w:rFonts w:ascii="Perpetua" w:hAnsi="Perpetua"/>
        </w:rPr>
        <w:t>Nom, prénom et fonction</w:t>
      </w:r>
      <w:r w:rsidR="00865A72" w:rsidRPr="00B02196">
        <w:rPr>
          <w:rFonts w:ascii="Perpetua" w:hAnsi="Perpetua"/>
        </w:rPr>
        <w:t xml:space="preserve"> des personnes présentes durant la résidence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45EA2" w:rsidRPr="00B02196" w:rsidTr="001F38D1">
        <w:trPr>
          <w:trHeight w:val="397"/>
        </w:trPr>
        <w:tc>
          <w:tcPr>
            <w:tcW w:w="3070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  <w:r w:rsidRPr="00B02196">
              <w:rPr>
                <w:rFonts w:ascii="Perpetua" w:hAnsi="Perpetua"/>
              </w:rPr>
              <w:t>Nom</w:t>
            </w: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  <w:r w:rsidRPr="00B02196">
              <w:rPr>
                <w:rFonts w:ascii="Perpetua" w:hAnsi="Perpetua"/>
              </w:rPr>
              <w:t>Fonction</w:t>
            </w: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  <w:r w:rsidRPr="00B02196">
              <w:rPr>
                <w:rFonts w:ascii="Perpetua" w:hAnsi="Perpetua"/>
              </w:rPr>
              <w:t>Type de contrat</w:t>
            </w:r>
          </w:p>
        </w:tc>
      </w:tr>
      <w:tr w:rsidR="00A45EA2" w:rsidRPr="00B02196" w:rsidTr="001F38D1">
        <w:trPr>
          <w:trHeight w:val="397"/>
        </w:trPr>
        <w:tc>
          <w:tcPr>
            <w:tcW w:w="3070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</w:tr>
      <w:tr w:rsidR="00A45EA2" w:rsidRPr="00B02196" w:rsidTr="001F38D1">
        <w:trPr>
          <w:trHeight w:val="397"/>
        </w:trPr>
        <w:tc>
          <w:tcPr>
            <w:tcW w:w="3070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</w:tr>
      <w:tr w:rsidR="00A45EA2" w:rsidRPr="00B02196" w:rsidTr="001F38D1">
        <w:trPr>
          <w:trHeight w:val="397"/>
        </w:trPr>
        <w:tc>
          <w:tcPr>
            <w:tcW w:w="3070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</w:tr>
      <w:tr w:rsidR="00A45EA2" w:rsidRPr="00B02196" w:rsidTr="001F38D1">
        <w:trPr>
          <w:trHeight w:val="397"/>
        </w:trPr>
        <w:tc>
          <w:tcPr>
            <w:tcW w:w="3070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A45EA2" w:rsidRPr="00B02196" w:rsidRDefault="00A45EA2" w:rsidP="00A45EA2">
            <w:pPr>
              <w:rPr>
                <w:rFonts w:ascii="Perpetua" w:hAnsi="Perpetua"/>
              </w:rPr>
            </w:pPr>
          </w:p>
        </w:tc>
      </w:tr>
      <w:tr w:rsidR="00CA34BD" w:rsidRPr="00B02196" w:rsidTr="001F38D1">
        <w:trPr>
          <w:trHeight w:val="397"/>
        </w:trPr>
        <w:tc>
          <w:tcPr>
            <w:tcW w:w="3070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</w:tr>
      <w:tr w:rsidR="00CA34BD" w:rsidRPr="00B02196" w:rsidTr="001F38D1">
        <w:trPr>
          <w:trHeight w:val="397"/>
        </w:trPr>
        <w:tc>
          <w:tcPr>
            <w:tcW w:w="3070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</w:tr>
      <w:tr w:rsidR="00CA34BD" w:rsidRPr="00B02196" w:rsidTr="001F38D1">
        <w:trPr>
          <w:trHeight w:val="397"/>
        </w:trPr>
        <w:tc>
          <w:tcPr>
            <w:tcW w:w="3070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CA34BD" w:rsidRPr="00B02196" w:rsidRDefault="00CA34BD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</w:tr>
      <w:tr w:rsidR="00274C82" w:rsidRPr="00B02196" w:rsidTr="001F38D1">
        <w:trPr>
          <w:trHeight w:val="397"/>
        </w:trPr>
        <w:tc>
          <w:tcPr>
            <w:tcW w:w="3070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</w:tr>
      <w:tr w:rsidR="00274C82" w:rsidRPr="00B02196" w:rsidTr="001F38D1">
        <w:trPr>
          <w:trHeight w:val="397"/>
        </w:trPr>
        <w:tc>
          <w:tcPr>
            <w:tcW w:w="3070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</w:tr>
      <w:tr w:rsidR="00274C82" w:rsidRPr="00B02196" w:rsidTr="001F38D1">
        <w:trPr>
          <w:trHeight w:val="397"/>
        </w:trPr>
        <w:tc>
          <w:tcPr>
            <w:tcW w:w="3070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  <w:tc>
          <w:tcPr>
            <w:tcW w:w="3071" w:type="dxa"/>
          </w:tcPr>
          <w:p w:rsidR="00274C82" w:rsidRPr="00B02196" w:rsidRDefault="00274C82" w:rsidP="00A45EA2">
            <w:pPr>
              <w:rPr>
                <w:rFonts w:ascii="Perpetua" w:hAnsi="Perpetua"/>
              </w:rPr>
            </w:pPr>
          </w:p>
        </w:tc>
      </w:tr>
    </w:tbl>
    <w:p w:rsidR="00A45EA2" w:rsidRPr="00B02196" w:rsidRDefault="00A45EA2" w:rsidP="00A45EA2">
      <w:pPr>
        <w:rPr>
          <w:rFonts w:ascii="Perpetua" w:hAnsi="Perpetua"/>
        </w:rPr>
      </w:pPr>
    </w:p>
    <w:p w:rsidR="00AF71BB" w:rsidRPr="00B02196" w:rsidRDefault="00AF71BB" w:rsidP="00AF71BB">
      <w:pPr>
        <w:rPr>
          <w:rFonts w:ascii="Perpetua" w:hAnsi="Perpetua"/>
        </w:rPr>
      </w:pPr>
    </w:p>
    <w:p w:rsidR="0044012A" w:rsidRDefault="0044012A" w:rsidP="001F38D1">
      <w:pPr>
        <w:rPr>
          <w:rFonts w:ascii="Marie-Raw" w:hAnsi="Marie-Raw"/>
          <w:b/>
        </w:rPr>
      </w:pPr>
    </w:p>
    <w:p w:rsidR="001B5294" w:rsidRDefault="001B5294" w:rsidP="00466EC0">
      <w:pPr>
        <w:jc w:val="center"/>
        <w:rPr>
          <w:rFonts w:ascii="Marie-Raw" w:hAnsi="Marie-Raw"/>
        </w:rPr>
      </w:pPr>
    </w:p>
    <w:p w:rsidR="00865A72" w:rsidRPr="001B5294" w:rsidRDefault="001B5294" w:rsidP="00466EC0">
      <w:pPr>
        <w:jc w:val="center"/>
        <w:rPr>
          <w:rFonts w:ascii="Arial" w:hAnsi="Arial" w:cs="Arial"/>
        </w:rPr>
      </w:pPr>
      <w:r w:rsidRPr="001B5294">
        <w:rPr>
          <w:rFonts w:ascii="Arial" w:hAnsi="Arial" w:cs="Arial"/>
        </w:rPr>
        <w:t>P</w:t>
      </w:r>
      <w:r>
        <w:rPr>
          <w:rFonts w:ascii="Arial" w:hAnsi="Arial" w:cs="Arial"/>
        </w:rPr>
        <w:t>É</w:t>
      </w:r>
      <w:r w:rsidRPr="001B5294">
        <w:rPr>
          <w:rFonts w:ascii="Arial" w:hAnsi="Arial" w:cs="Arial"/>
        </w:rPr>
        <w:t>RIODES DE R</w:t>
      </w:r>
      <w:r>
        <w:rPr>
          <w:rFonts w:ascii="Arial" w:hAnsi="Arial" w:cs="Arial"/>
        </w:rPr>
        <w:t>É</w:t>
      </w:r>
      <w:r w:rsidRPr="001B5294">
        <w:rPr>
          <w:rFonts w:ascii="Arial" w:hAnsi="Arial" w:cs="Arial"/>
        </w:rPr>
        <w:t>SIDENCES SOUHAIT</w:t>
      </w:r>
      <w:r>
        <w:rPr>
          <w:rFonts w:ascii="Arial" w:hAnsi="Arial" w:cs="Arial"/>
        </w:rPr>
        <w:t>É</w:t>
      </w:r>
      <w:r w:rsidRPr="001B5294">
        <w:rPr>
          <w:rFonts w:ascii="Arial" w:hAnsi="Arial" w:cs="Arial"/>
        </w:rPr>
        <w:t>ES</w:t>
      </w:r>
    </w:p>
    <w:p w:rsidR="00AF71BB" w:rsidRPr="00B02196" w:rsidRDefault="00AF71BB" w:rsidP="00AF71BB">
      <w:pPr>
        <w:jc w:val="center"/>
        <w:rPr>
          <w:rFonts w:ascii="Perpetua" w:hAnsi="Perpetu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74C82" w:rsidRPr="00274C82" w:rsidTr="00274C82">
        <w:trPr>
          <w:trHeight w:val="397"/>
        </w:trPr>
        <w:tc>
          <w:tcPr>
            <w:tcW w:w="4606" w:type="dxa"/>
          </w:tcPr>
          <w:p w:rsidR="00274C82" w:rsidRPr="00274C82" w:rsidRDefault="00274C82" w:rsidP="00274C82">
            <w:pPr>
              <w:rPr>
                <w:rFonts w:ascii="Perpetua" w:hAnsi="Perpetua"/>
              </w:rPr>
            </w:pPr>
            <w:r w:rsidRPr="00274C82">
              <w:rPr>
                <w:rFonts w:ascii="Perpetua" w:hAnsi="Perpetua"/>
              </w:rPr>
              <w:t xml:space="preserve">Du </w:t>
            </w:r>
          </w:p>
        </w:tc>
        <w:tc>
          <w:tcPr>
            <w:tcW w:w="4606" w:type="dxa"/>
          </w:tcPr>
          <w:p w:rsidR="00274C82" w:rsidRPr="00274C82" w:rsidRDefault="00274C82" w:rsidP="00274C82">
            <w:pPr>
              <w:rPr>
                <w:rFonts w:ascii="Perpetua" w:hAnsi="Perpetua"/>
              </w:rPr>
            </w:pPr>
            <w:r>
              <w:rPr>
                <w:rFonts w:ascii="Perpetua" w:hAnsi="Perpetua"/>
              </w:rPr>
              <w:t>au</w:t>
            </w:r>
            <w:r w:rsidRPr="00274C82">
              <w:rPr>
                <w:rFonts w:ascii="Perpetua" w:hAnsi="Perpetua"/>
              </w:rPr>
              <w:t xml:space="preserve"> </w:t>
            </w:r>
          </w:p>
        </w:tc>
      </w:tr>
      <w:tr w:rsidR="00274C82" w:rsidRPr="00274C82" w:rsidTr="00274C82">
        <w:trPr>
          <w:trHeight w:val="397"/>
        </w:trPr>
        <w:tc>
          <w:tcPr>
            <w:tcW w:w="4606" w:type="dxa"/>
          </w:tcPr>
          <w:p w:rsidR="00274C82" w:rsidRPr="00274C82" w:rsidRDefault="00274C82" w:rsidP="00274C82">
            <w:pPr>
              <w:rPr>
                <w:rFonts w:ascii="Perpetua" w:hAnsi="Perpetua"/>
              </w:rPr>
            </w:pPr>
            <w:r w:rsidRPr="00274C82">
              <w:rPr>
                <w:rFonts w:ascii="Perpetua" w:hAnsi="Perpetua"/>
              </w:rPr>
              <w:t xml:space="preserve">Du </w:t>
            </w:r>
          </w:p>
        </w:tc>
        <w:tc>
          <w:tcPr>
            <w:tcW w:w="4606" w:type="dxa"/>
          </w:tcPr>
          <w:p w:rsidR="00274C82" w:rsidRPr="00274C82" w:rsidRDefault="00274C82" w:rsidP="00274C82">
            <w:pPr>
              <w:rPr>
                <w:rFonts w:ascii="Perpetua" w:hAnsi="Perpetua"/>
              </w:rPr>
            </w:pPr>
            <w:r>
              <w:rPr>
                <w:rFonts w:ascii="Perpetua" w:hAnsi="Perpetua"/>
              </w:rPr>
              <w:t>au</w:t>
            </w:r>
            <w:r w:rsidRPr="00274C82">
              <w:rPr>
                <w:rFonts w:ascii="Perpetua" w:hAnsi="Perpetua"/>
              </w:rPr>
              <w:t xml:space="preserve"> </w:t>
            </w:r>
          </w:p>
        </w:tc>
      </w:tr>
      <w:tr w:rsidR="00274C82" w:rsidRPr="00274C82" w:rsidTr="00274C82">
        <w:trPr>
          <w:trHeight w:val="397"/>
        </w:trPr>
        <w:tc>
          <w:tcPr>
            <w:tcW w:w="4606" w:type="dxa"/>
          </w:tcPr>
          <w:p w:rsidR="00274C82" w:rsidRPr="00274C82" w:rsidRDefault="00274C82" w:rsidP="00274C82">
            <w:pPr>
              <w:rPr>
                <w:rFonts w:ascii="Perpetua" w:hAnsi="Perpetua"/>
              </w:rPr>
            </w:pPr>
            <w:r w:rsidRPr="00274C82">
              <w:rPr>
                <w:rFonts w:ascii="Perpetua" w:hAnsi="Perpetua"/>
              </w:rPr>
              <w:t xml:space="preserve">Du </w:t>
            </w:r>
          </w:p>
        </w:tc>
        <w:tc>
          <w:tcPr>
            <w:tcW w:w="4606" w:type="dxa"/>
          </w:tcPr>
          <w:p w:rsidR="00274C82" w:rsidRPr="00274C82" w:rsidRDefault="00274C82" w:rsidP="00274C82">
            <w:pPr>
              <w:rPr>
                <w:rFonts w:ascii="Perpetua" w:hAnsi="Perpetua"/>
              </w:rPr>
            </w:pPr>
            <w:r>
              <w:rPr>
                <w:rFonts w:ascii="Perpetua" w:hAnsi="Perpetua"/>
              </w:rPr>
              <w:t>au</w:t>
            </w:r>
            <w:r w:rsidRPr="00274C82">
              <w:rPr>
                <w:rFonts w:ascii="Perpetua" w:hAnsi="Perpetua"/>
              </w:rPr>
              <w:t xml:space="preserve"> </w:t>
            </w:r>
          </w:p>
        </w:tc>
      </w:tr>
    </w:tbl>
    <w:p w:rsidR="00865A72" w:rsidRPr="00B02196" w:rsidRDefault="00865A72" w:rsidP="00865A72">
      <w:pPr>
        <w:rPr>
          <w:rFonts w:ascii="Perpetua" w:hAnsi="Perpetua"/>
        </w:rPr>
      </w:pPr>
    </w:p>
    <w:p w:rsidR="00AF71BB" w:rsidRPr="00B02196" w:rsidRDefault="00AF71BB" w:rsidP="00865A72">
      <w:pPr>
        <w:rPr>
          <w:rFonts w:ascii="Perpetua" w:hAnsi="Perpetua"/>
        </w:rPr>
      </w:pPr>
    </w:p>
    <w:p w:rsidR="00865A72" w:rsidRPr="00B02196" w:rsidRDefault="00865A72" w:rsidP="00865A72">
      <w:pPr>
        <w:rPr>
          <w:rFonts w:ascii="Perpetua" w:hAnsi="Perpetua"/>
        </w:rPr>
      </w:pPr>
    </w:p>
    <w:p w:rsidR="00865A72" w:rsidRPr="00B02196" w:rsidRDefault="00865A72" w:rsidP="00865A72">
      <w:pPr>
        <w:rPr>
          <w:rFonts w:ascii="Perpetua" w:hAnsi="Perpetua"/>
        </w:rPr>
      </w:pPr>
    </w:p>
    <w:p w:rsidR="00496A11" w:rsidRPr="001B5294" w:rsidRDefault="001B5294" w:rsidP="00466EC0">
      <w:pPr>
        <w:jc w:val="center"/>
        <w:rPr>
          <w:rFonts w:ascii="Arial" w:hAnsi="Arial" w:cs="Arial"/>
        </w:rPr>
      </w:pPr>
      <w:r w:rsidRPr="001B5294">
        <w:rPr>
          <w:rFonts w:ascii="Arial" w:hAnsi="Arial" w:cs="Arial"/>
        </w:rPr>
        <w:t>PR</w:t>
      </w:r>
      <w:r>
        <w:rPr>
          <w:rFonts w:ascii="Arial" w:hAnsi="Arial" w:cs="Arial"/>
        </w:rPr>
        <w:t>É</w:t>
      </w:r>
      <w:r w:rsidRPr="001B5294">
        <w:rPr>
          <w:rFonts w:ascii="Arial" w:hAnsi="Arial" w:cs="Arial"/>
        </w:rPr>
        <w:t>SENTATION PUBLIQUE</w:t>
      </w:r>
    </w:p>
    <w:p w:rsidR="00865A72" w:rsidRPr="00B02196" w:rsidRDefault="00496A11" w:rsidP="00496A11">
      <w:pPr>
        <w:jc w:val="center"/>
        <w:rPr>
          <w:rFonts w:ascii="Perpetua" w:hAnsi="Perpetua"/>
        </w:rPr>
      </w:pPr>
      <w:r w:rsidRPr="00B02196">
        <w:rPr>
          <w:rFonts w:ascii="Perpetua" w:hAnsi="Perpetua"/>
        </w:rPr>
        <w:t>Actions</w:t>
      </w:r>
      <w:r w:rsidR="006E4C4B">
        <w:rPr>
          <w:rFonts w:ascii="Perpetua" w:hAnsi="Perpetua"/>
        </w:rPr>
        <w:t xml:space="preserve"> de sensibilisation</w:t>
      </w:r>
      <w:r w:rsidR="00865A72" w:rsidRPr="00B02196">
        <w:rPr>
          <w:rFonts w:ascii="Perpetua" w:hAnsi="Perpetua"/>
        </w:rPr>
        <w:t xml:space="preserve"> proposées :</w:t>
      </w:r>
    </w:p>
    <w:p w:rsidR="00865A72" w:rsidRPr="00B02196" w:rsidRDefault="00865A72" w:rsidP="00865A72">
      <w:pPr>
        <w:rPr>
          <w:rFonts w:ascii="Perpetua" w:hAnsi="Perpetua"/>
        </w:rPr>
      </w:pPr>
      <w:r w:rsidRPr="00B02196">
        <w:rPr>
          <w:rFonts w:ascii="Perpetua" w:hAnsi="Perpetua"/>
        </w:rPr>
        <w:t>Répétitions ouvertes au public, échanges, ateliers, interventions en milieu scolaire …</w:t>
      </w:r>
    </w:p>
    <w:p w:rsidR="00865A72" w:rsidRPr="00B02196" w:rsidRDefault="0044012A" w:rsidP="00A47792">
      <w:pPr>
        <w:spacing w:line="360" w:lineRule="auto"/>
        <w:rPr>
          <w:rFonts w:ascii="Perpetua" w:hAnsi="Perpetua"/>
        </w:rPr>
      </w:pPr>
      <w:r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Perpetua" w:hAnsi="Perpetua"/>
        </w:rPr>
        <w:t>…………………………………………………………………………………</w:t>
      </w:r>
      <w:r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47792" w:rsidRPr="001F38D1">
        <w:rPr>
          <w:rFonts w:ascii="Perpetua" w:hAnsi="Perpet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57A94" w:rsidRDefault="00557A94" w:rsidP="00865A72">
      <w:pPr>
        <w:rPr>
          <w:rFonts w:ascii="Perpetua" w:hAnsi="Perpetua"/>
          <w:b/>
        </w:rPr>
      </w:pPr>
    </w:p>
    <w:p w:rsidR="0044012A" w:rsidRDefault="0044012A" w:rsidP="00865A72">
      <w:pPr>
        <w:rPr>
          <w:rFonts w:ascii="Perpetua" w:hAnsi="Perpetua"/>
          <w:b/>
        </w:rPr>
      </w:pPr>
    </w:p>
    <w:p w:rsidR="0044012A" w:rsidRPr="00B02196" w:rsidRDefault="0044012A" w:rsidP="00865A72">
      <w:pPr>
        <w:rPr>
          <w:rFonts w:ascii="Perpetua" w:hAnsi="Perpetua"/>
          <w:b/>
        </w:rPr>
      </w:pPr>
    </w:p>
    <w:p w:rsidR="00496A11" w:rsidRPr="001B5294" w:rsidRDefault="00A45EA2" w:rsidP="00466EC0">
      <w:pPr>
        <w:jc w:val="center"/>
        <w:rPr>
          <w:rFonts w:ascii="Arial" w:hAnsi="Arial" w:cs="Arial"/>
        </w:rPr>
      </w:pPr>
      <w:r w:rsidRPr="001B5294">
        <w:rPr>
          <w:rFonts w:ascii="Arial" w:hAnsi="Arial" w:cs="Arial"/>
        </w:rPr>
        <w:t>FICHE TECHNIQUE</w:t>
      </w:r>
    </w:p>
    <w:p w:rsidR="00557A94" w:rsidRPr="00B02196" w:rsidRDefault="00557A94" w:rsidP="00557A94">
      <w:pPr>
        <w:rPr>
          <w:rFonts w:ascii="Perpetua" w:hAnsi="Perpetua"/>
          <w:b/>
        </w:rPr>
      </w:pPr>
    </w:p>
    <w:p w:rsidR="009D71AE" w:rsidRDefault="00557A94" w:rsidP="00557A94">
      <w:pPr>
        <w:rPr>
          <w:rFonts w:ascii="Perpetua" w:hAnsi="Perpetua"/>
          <w:b/>
        </w:rPr>
      </w:pPr>
      <w:r w:rsidRPr="00B02196">
        <w:rPr>
          <w:rFonts w:ascii="Perpetua" w:hAnsi="Perpetua"/>
          <w:b/>
        </w:rPr>
        <w:t>L’ESNAM dispose de différents types d’espaces de travail</w:t>
      </w:r>
    </w:p>
    <w:p w:rsidR="00557A94" w:rsidRPr="00B02196" w:rsidRDefault="00557A94" w:rsidP="00557A94">
      <w:pPr>
        <w:rPr>
          <w:rFonts w:ascii="Perpetua" w:hAnsi="Perpetua"/>
          <w:b/>
        </w:rPr>
      </w:pPr>
      <w:r w:rsidRPr="00B02196">
        <w:rPr>
          <w:rFonts w:ascii="Perpetua" w:hAnsi="Perpetua"/>
          <w:b/>
        </w:rPr>
        <w:t>ateliers,</w:t>
      </w:r>
      <w:r w:rsidR="009D71AE">
        <w:rPr>
          <w:rFonts w:ascii="Perpetua" w:hAnsi="Perpetua"/>
          <w:b/>
        </w:rPr>
        <w:t xml:space="preserve"> </w:t>
      </w:r>
      <w:r w:rsidRPr="00B02196">
        <w:rPr>
          <w:rFonts w:ascii="Perpetua" w:hAnsi="Perpetua"/>
          <w:b/>
        </w:rPr>
        <w:t>salle de répétition, un théâtre, des espaces conviviaux.</w:t>
      </w:r>
    </w:p>
    <w:p w:rsidR="00557A94" w:rsidRPr="00B02196" w:rsidRDefault="00557A94" w:rsidP="00557A94">
      <w:pPr>
        <w:rPr>
          <w:rFonts w:ascii="Perpetua" w:hAnsi="Perpetua"/>
          <w:b/>
        </w:rPr>
      </w:pPr>
      <w:r w:rsidRPr="00B02196">
        <w:rPr>
          <w:rFonts w:ascii="Perpetua" w:hAnsi="Perpetua"/>
          <w:b/>
        </w:rPr>
        <w:t>1/ Les ateliers</w:t>
      </w:r>
    </w:p>
    <w:p w:rsidR="00557A94" w:rsidRPr="004C18B8" w:rsidRDefault="00557A94" w:rsidP="004C18B8">
      <w:pPr>
        <w:pStyle w:val="Paragraphedeliste"/>
        <w:numPr>
          <w:ilvl w:val="0"/>
          <w:numId w:val="3"/>
        </w:numPr>
        <w:rPr>
          <w:rFonts w:ascii="Perpetua" w:hAnsi="Perpetua"/>
          <w:b/>
        </w:rPr>
      </w:pPr>
      <w:r w:rsidRPr="004C18B8">
        <w:rPr>
          <w:rFonts w:ascii="Perpetua" w:hAnsi="Perpetua"/>
          <w:b/>
        </w:rPr>
        <w:t xml:space="preserve">Un atelier bois, équipé de </w:t>
      </w:r>
      <w:r w:rsidR="00C267DE" w:rsidRPr="004C18B8">
        <w:rPr>
          <w:rFonts w:ascii="Perpetua" w:hAnsi="Perpetua"/>
          <w:b/>
        </w:rPr>
        <w:t>machines-outils</w:t>
      </w:r>
      <w:r w:rsidRPr="004C18B8">
        <w:rPr>
          <w:rFonts w:ascii="Perpetua" w:hAnsi="Perpetua"/>
          <w:b/>
        </w:rPr>
        <w:t xml:space="preserve"> dédiées aux différents travaux sur bois, comme la  coupe, le perçage, le ponçage. Nous proposons aussi divers outillages portatifs sur batterie et à air comprimé</w:t>
      </w:r>
      <w:r w:rsidR="001A0B81" w:rsidRPr="004C18B8">
        <w:rPr>
          <w:rFonts w:ascii="Perpetua" w:hAnsi="Perpetua"/>
          <w:b/>
        </w:rPr>
        <w:t>.</w:t>
      </w:r>
    </w:p>
    <w:p w:rsidR="00557A94" w:rsidRPr="004C18B8" w:rsidRDefault="00557A94" w:rsidP="004C18B8">
      <w:pPr>
        <w:pStyle w:val="Paragraphedeliste"/>
        <w:numPr>
          <w:ilvl w:val="0"/>
          <w:numId w:val="3"/>
        </w:numPr>
        <w:rPr>
          <w:rFonts w:ascii="Perpetua" w:hAnsi="Perpetua"/>
          <w:b/>
        </w:rPr>
      </w:pPr>
      <w:r w:rsidRPr="004C18B8">
        <w:rPr>
          <w:rFonts w:ascii="Perpetua" w:hAnsi="Perpetua"/>
          <w:b/>
        </w:rPr>
        <w:t>Un atelier serrurerie, équipé d’un poste à souder, d’outillage de coupe, perçage et ponçage.</w:t>
      </w:r>
    </w:p>
    <w:p w:rsidR="00557A94" w:rsidRPr="004C18B8" w:rsidRDefault="00557A94" w:rsidP="004C18B8">
      <w:pPr>
        <w:pStyle w:val="Paragraphedeliste"/>
        <w:numPr>
          <w:ilvl w:val="0"/>
          <w:numId w:val="3"/>
        </w:numPr>
        <w:rPr>
          <w:rFonts w:ascii="Perpetua" w:hAnsi="Perpetua"/>
          <w:b/>
        </w:rPr>
      </w:pPr>
      <w:r w:rsidRPr="004C18B8">
        <w:rPr>
          <w:rFonts w:ascii="Perpetua" w:hAnsi="Perpetua"/>
          <w:b/>
        </w:rPr>
        <w:t>Un atelier plâtre</w:t>
      </w:r>
    </w:p>
    <w:p w:rsidR="00557A94" w:rsidRDefault="00557A94" w:rsidP="004C18B8">
      <w:pPr>
        <w:pStyle w:val="Paragraphedeliste"/>
        <w:numPr>
          <w:ilvl w:val="0"/>
          <w:numId w:val="3"/>
        </w:numPr>
        <w:rPr>
          <w:rFonts w:ascii="Perpetua" w:hAnsi="Perpetua"/>
          <w:b/>
        </w:rPr>
      </w:pPr>
      <w:r w:rsidRPr="004C18B8">
        <w:rPr>
          <w:rFonts w:ascii="Perpetua" w:hAnsi="Perpetua"/>
          <w:b/>
        </w:rPr>
        <w:t>Un atelier Arts Plastiques</w:t>
      </w:r>
    </w:p>
    <w:p w:rsidR="009D71AE" w:rsidRDefault="009D71AE" w:rsidP="004C18B8">
      <w:pPr>
        <w:pStyle w:val="Paragraphedeliste"/>
        <w:numPr>
          <w:ilvl w:val="0"/>
          <w:numId w:val="3"/>
        </w:numPr>
        <w:rPr>
          <w:rFonts w:ascii="Perpetua" w:hAnsi="Perpetua"/>
          <w:b/>
        </w:rPr>
      </w:pPr>
      <w:r>
        <w:rPr>
          <w:rFonts w:ascii="Perpetua" w:hAnsi="Perpetua"/>
          <w:b/>
        </w:rPr>
        <w:t>Une salle couture</w:t>
      </w:r>
    </w:p>
    <w:p w:rsidR="004C18B8" w:rsidRPr="004C18B8" w:rsidRDefault="004C18B8" w:rsidP="004C18B8">
      <w:pPr>
        <w:pStyle w:val="Paragraphedeliste"/>
        <w:rPr>
          <w:rFonts w:ascii="Perpetua" w:hAnsi="Perpetua"/>
          <w:b/>
        </w:rPr>
      </w:pPr>
    </w:p>
    <w:p w:rsidR="009D71AE" w:rsidRPr="00B02196" w:rsidRDefault="00557A94" w:rsidP="00557A94">
      <w:pPr>
        <w:rPr>
          <w:rFonts w:ascii="Perpetua" w:hAnsi="Perpetua"/>
          <w:b/>
        </w:rPr>
      </w:pPr>
      <w:r w:rsidRPr="00B02196">
        <w:rPr>
          <w:rFonts w:ascii="Perpetua" w:hAnsi="Perpetua"/>
          <w:b/>
        </w:rPr>
        <w:t>2/ L</w:t>
      </w:r>
      <w:r w:rsidR="009D71AE">
        <w:rPr>
          <w:rFonts w:ascii="Perpetua" w:hAnsi="Perpetua"/>
          <w:b/>
        </w:rPr>
        <w:t>e studio black box</w:t>
      </w:r>
    </w:p>
    <w:p w:rsidR="00557A94" w:rsidRDefault="009D71AE" w:rsidP="00557A94">
      <w:pPr>
        <w:rPr>
          <w:rFonts w:ascii="Perpetua" w:hAnsi="Perpetua"/>
          <w:b/>
        </w:rPr>
      </w:pPr>
      <w:r>
        <w:rPr>
          <w:rFonts w:ascii="Perpetua" w:hAnsi="Perpetua"/>
          <w:b/>
        </w:rPr>
        <w:t>Salle de répétition, noir intégral, avec équipement</w:t>
      </w:r>
      <w:r w:rsidR="0020482A">
        <w:rPr>
          <w:rFonts w:ascii="Perpetua" w:hAnsi="Perpetua"/>
          <w:b/>
        </w:rPr>
        <w:t>, taille 8.5m/6.8m/4.1m</w:t>
      </w:r>
    </w:p>
    <w:p w:rsidR="009D71AE" w:rsidRDefault="009D71AE" w:rsidP="00557A94">
      <w:pPr>
        <w:rPr>
          <w:rFonts w:ascii="Perpetua" w:hAnsi="Perpetua"/>
          <w:b/>
        </w:rPr>
      </w:pPr>
    </w:p>
    <w:p w:rsidR="009D71AE" w:rsidRDefault="009D71AE" w:rsidP="00557A94">
      <w:pPr>
        <w:rPr>
          <w:rFonts w:ascii="Perpetua" w:hAnsi="Perpetua"/>
          <w:b/>
        </w:rPr>
      </w:pPr>
      <w:r>
        <w:rPr>
          <w:rFonts w:ascii="Perpetua" w:hAnsi="Perpetua"/>
          <w:b/>
        </w:rPr>
        <w:t>3/ Le théâtre</w:t>
      </w:r>
    </w:p>
    <w:p w:rsidR="009D71AE" w:rsidRDefault="009D71AE" w:rsidP="00557A94">
      <w:pPr>
        <w:rPr>
          <w:rFonts w:ascii="Perpetua" w:hAnsi="Perpetua"/>
          <w:b/>
        </w:rPr>
      </w:pPr>
      <w:r>
        <w:rPr>
          <w:rFonts w:ascii="Perpetua" w:hAnsi="Perpetua"/>
          <w:b/>
        </w:rPr>
        <w:t>Théâtre équipé d’une jauge de 100 personnes et d’un plateau de 10m sur 8.93m</w:t>
      </w:r>
    </w:p>
    <w:p w:rsidR="009D71AE" w:rsidRDefault="009D71AE" w:rsidP="00557A94">
      <w:pPr>
        <w:rPr>
          <w:rFonts w:ascii="Perpetua" w:hAnsi="Perpetua"/>
          <w:b/>
        </w:rPr>
      </w:pPr>
    </w:p>
    <w:p w:rsidR="009D71AE" w:rsidRDefault="009D71AE" w:rsidP="00557A94">
      <w:pPr>
        <w:rPr>
          <w:rFonts w:ascii="Perpetua" w:hAnsi="Perpetua"/>
          <w:b/>
        </w:rPr>
      </w:pPr>
      <w:r>
        <w:rPr>
          <w:rFonts w:ascii="Perpetua" w:hAnsi="Perpetua"/>
          <w:b/>
        </w:rPr>
        <w:t>Pour plus de précisions</w:t>
      </w:r>
      <w:r w:rsidR="00371DE7">
        <w:rPr>
          <w:rFonts w:ascii="Perpetua" w:hAnsi="Perpetua"/>
          <w:b/>
        </w:rPr>
        <w:t xml:space="preserve">: </w:t>
      </w:r>
      <w:r>
        <w:rPr>
          <w:rFonts w:ascii="Perpetua" w:hAnsi="Perpetua"/>
          <w:b/>
        </w:rPr>
        <w:t>voir le site de l’institut</w:t>
      </w:r>
      <w:r w:rsidR="00371DE7">
        <w:rPr>
          <w:rFonts w:ascii="Perpetua" w:hAnsi="Perpetua"/>
          <w:b/>
        </w:rPr>
        <w:t xml:space="preserve"> international de la marionnette</w:t>
      </w:r>
      <w:r>
        <w:rPr>
          <w:rFonts w:ascii="Perpetua" w:hAnsi="Perpetua"/>
          <w:b/>
        </w:rPr>
        <w:t xml:space="preserve"> : </w:t>
      </w:r>
      <w:hyperlink r:id="rId7" w:history="1">
        <w:r w:rsidR="00371DE7">
          <w:rPr>
            <w:rStyle w:val="Lienhypertexte"/>
          </w:rPr>
          <w:t>http://www.marionnette.com/fr/IIM/Place</w:t>
        </w:r>
      </w:hyperlink>
    </w:p>
    <w:p w:rsidR="00371DE7" w:rsidRPr="00371DE7" w:rsidRDefault="00371DE7" w:rsidP="00557A94">
      <w:pPr>
        <w:rPr>
          <w:rFonts w:ascii="Perpetua" w:hAnsi="Perpetua"/>
          <w:b/>
        </w:rPr>
      </w:pPr>
    </w:p>
    <w:p w:rsidR="009D71AE" w:rsidRPr="00B02196" w:rsidRDefault="009D71AE" w:rsidP="00557A94">
      <w:pPr>
        <w:rPr>
          <w:rFonts w:ascii="Perpetua" w:hAnsi="Perpetua"/>
          <w:b/>
        </w:rPr>
      </w:pPr>
    </w:p>
    <w:p w:rsidR="00E958C5" w:rsidRDefault="00E958C5">
      <w:pPr>
        <w:rPr>
          <w:rFonts w:ascii="Perpetua" w:hAnsi="Perpetua"/>
          <w:b/>
        </w:rPr>
      </w:pPr>
      <w:r>
        <w:rPr>
          <w:rFonts w:ascii="Perpetua" w:hAnsi="Perpetua"/>
          <w:b/>
        </w:rPr>
        <w:br w:type="page"/>
      </w:r>
    </w:p>
    <w:p w:rsidR="00557A94" w:rsidRPr="00B02196" w:rsidRDefault="00557A94" w:rsidP="00557A94">
      <w:pPr>
        <w:rPr>
          <w:rFonts w:ascii="Perpetua" w:hAnsi="Perpetua"/>
          <w:b/>
        </w:rPr>
      </w:pPr>
    </w:p>
    <w:p w:rsidR="009418CA" w:rsidRDefault="009418CA" w:rsidP="00557A94">
      <w:pPr>
        <w:rPr>
          <w:rFonts w:ascii="Perpetua" w:hAnsi="Perpetua"/>
          <w:b/>
        </w:rPr>
      </w:pPr>
    </w:p>
    <w:p w:rsidR="009418CA" w:rsidRPr="001B5294" w:rsidRDefault="009418CA" w:rsidP="00466EC0">
      <w:pPr>
        <w:jc w:val="center"/>
        <w:rPr>
          <w:rFonts w:ascii="Arial" w:hAnsi="Arial" w:cs="Arial"/>
        </w:rPr>
      </w:pPr>
      <w:r w:rsidRPr="001B5294">
        <w:rPr>
          <w:rFonts w:ascii="Arial" w:hAnsi="Arial" w:cs="Arial"/>
        </w:rPr>
        <w:t>FICHE TECHNIQUE (suite)</w:t>
      </w:r>
    </w:p>
    <w:p w:rsidR="009418CA" w:rsidRDefault="009418CA" w:rsidP="00557A94">
      <w:pPr>
        <w:rPr>
          <w:rFonts w:ascii="Perpetua" w:hAnsi="Perpetua"/>
          <w:b/>
        </w:rPr>
      </w:pPr>
    </w:p>
    <w:p w:rsidR="009418CA" w:rsidRDefault="009418CA" w:rsidP="00557A94">
      <w:pPr>
        <w:rPr>
          <w:rFonts w:ascii="Perpetua" w:hAnsi="Perpetua"/>
          <w:b/>
        </w:rPr>
      </w:pPr>
    </w:p>
    <w:p w:rsidR="00557A94" w:rsidRPr="00B02196" w:rsidRDefault="00557A94" w:rsidP="00557A94">
      <w:pPr>
        <w:rPr>
          <w:rFonts w:ascii="Perpetua" w:hAnsi="Perpetua"/>
          <w:b/>
        </w:rPr>
      </w:pPr>
      <w:r w:rsidRPr="00B02196">
        <w:rPr>
          <w:rFonts w:ascii="Perpetua" w:hAnsi="Perpetua"/>
          <w:b/>
        </w:rPr>
        <w:t>La fiche technique fera mention :</w:t>
      </w:r>
    </w:p>
    <w:p w:rsidR="00557A94" w:rsidRPr="00B02196" w:rsidRDefault="00557A94" w:rsidP="004C18B8">
      <w:pPr>
        <w:pStyle w:val="Paragraphedeliste"/>
        <w:numPr>
          <w:ilvl w:val="0"/>
          <w:numId w:val="4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du type d’espace demandé (ateliers de construction et/ou salle de répétition/théâtre)</w:t>
      </w:r>
      <w:r w:rsidR="006E0D9D">
        <w:rPr>
          <w:rFonts w:ascii="Perpetua" w:hAnsi="Perpetua"/>
        </w:rPr>
        <w:t xml:space="preserve"> ;</w:t>
      </w:r>
      <w:r w:rsidRPr="00B02196">
        <w:rPr>
          <w:rFonts w:ascii="Perpetua" w:hAnsi="Perpetua"/>
        </w:rPr>
        <w:t xml:space="preserve"> </w:t>
      </w:r>
    </w:p>
    <w:p w:rsidR="00557A94" w:rsidRPr="00B02196" w:rsidRDefault="00557A94" w:rsidP="004C18B8">
      <w:pPr>
        <w:pStyle w:val="Paragraphedeliste"/>
        <w:numPr>
          <w:ilvl w:val="0"/>
          <w:numId w:val="4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 xml:space="preserve">des matériaux utilisés </w:t>
      </w:r>
      <w:r w:rsidR="00CA34BD" w:rsidRPr="00B02196">
        <w:rPr>
          <w:rFonts w:ascii="Perpetua" w:hAnsi="Perpetua"/>
        </w:rPr>
        <w:t>(Le</w:t>
      </w:r>
      <w:r w:rsidRPr="00B02196">
        <w:rPr>
          <w:rFonts w:ascii="Perpetua" w:hAnsi="Perpetua"/>
        </w:rPr>
        <w:t xml:space="preserve"> cas échéant : matériaux classés M2 ou M1, fourniture des PV obligatoire)</w:t>
      </w:r>
      <w:r w:rsidR="006E0D9D">
        <w:rPr>
          <w:rFonts w:ascii="Perpetua" w:hAnsi="Perpetua"/>
        </w:rPr>
        <w:t xml:space="preserve"> ;</w:t>
      </w:r>
    </w:p>
    <w:p w:rsidR="00557A94" w:rsidRPr="00B02196" w:rsidRDefault="00557A94" w:rsidP="004C18B8">
      <w:pPr>
        <w:pStyle w:val="Paragraphedeliste"/>
        <w:numPr>
          <w:ilvl w:val="0"/>
          <w:numId w:val="4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demandes spécifiques :</w:t>
      </w:r>
    </w:p>
    <w:p w:rsidR="00557A94" w:rsidRPr="00B02196" w:rsidRDefault="00557A94" w:rsidP="004C18B8">
      <w:pPr>
        <w:pStyle w:val="Paragraphedeliste"/>
        <w:numPr>
          <w:ilvl w:val="1"/>
          <w:numId w:val="5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 xml:space="preserve">son (diffusion, micro, table de mixage), </w:t>
      </w:r>
    </w:p>
    <w:p w:rsidR="00557A94" w:rsidRPr="00B02196" w:rsidRDefault="00557A94" w:rsidP="004C18B8">
      <w:pPr>
        <w:pStyle w:val="Paragraphedeliste"/>
        <w:numPr>
          <w:ilvl w:val="1"/>
          <w:numId w:val="5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 xml:space="preserve">lumière (sur des matériels spécifiques type boite à ombre, …), </w:t>
      </w:r>
    </w:p>
    <w:p w:rsidR="00557A94" w:rsidRPr="00B02196" w:rsidRDefault="00557A94" w:rsidP="004C18B8">
      <w:pPr>
        <w:pStyle w:val="Paragraphedeliste"/>
        <w:numPr>
          <w:ilvl w:val="1"/>
          <w:numId w:val="5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aménagements scénographiques (occultation, mobilier type chaises, bancs …, sol parquet, moquette, tapis de danse noir/blanc, …),</w:t>
      </w:r>
    </w:p>
    <w:p w:rsidR="00557A94" w:rsidRPr="00B02196" w:rsidRDefault="00557A94" w:rsidP="004C18B8">
      <w:pPr>
        <w:pStyle w:val="Paragraphedeliste"/>
        <w:numPr>
          <w:ilvl w:val="1"/>
          <w:numId w:val="5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vidéo projection (focale courte/longue, type d’écran, position du vidéoprojecteur, …)</w:t>
      </w:r>
    </w:p>
    <w:p w:rsidR="00557A94" w:rsidRPr="00B02196" w:rsidRDefault="00557A94" w:rsidP="004C18B8">
      <w:pPr>
        <w:pStyle w:val="Paragraphedeliste"/>
        <w:numPr>
          <w:ilvl w:val="1"/>
          <w:numId w:val="5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outillage (travail du bois, du métal, couture, plâtre, résine, colles, …)</w:t>
      </w:r>
    </w:p>
    <w:p w:rsidR="00557A94" w:rsidRPr="00B02196" w:rsidRDefault="006E0D9D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>
        <w:rPr>
          <w:rFonts w:ascii="Perpetua" w:hAnsi="Perpetua"/>
        </w:rPr>
        <w:t>a</w:t>
      </w:r>
      <w:r w:rsidR="00557A94" w:rsidRPr="00B02196">
        <w:rPr>
          <w:rFonts w:ascii="Perpetua" w:hAnsi="Perpetua"/>
        </w:rPr>
        <w:t>utre équipement/matériel souhaité</w:t>
      </w:r>
      <w:r>
        <w:rPr>
          <w:rFonts w:ascii="Perpetua" w:hAnsi="Perpetua"/>
        </w:rPr>
        <w:t xml:space="preserve"> ;</w:t>
      </w:r>
      <w:r w:rsidR="00557A94" w:rsidRPr="00B02196">
        <w:rPr>
          <w:rFonts w:ascii="Perpetua" w:hAnsi="Perpetua"/>
        </w:rPr>
        <w:t xml:space="preserve"> </w:t>
      </w:r>
    </w:p>
    <w:p w:rsidR="00557A94" w:rsidRPr="00B02196" w:rsidRDefault="006E0D9D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>
        <w:rPr>
          <w:rFonts w:ascii="Perpetua" w:hAnsi="Perpetua"/>
        </w:rPr>
        <w:t>e</w:t>
      </w:r>
      <w:r w:rsidR="00557A94" w:rsidRPr="00B02196">
        <w:rPr>
          <w:rFonts w:ascii="Perpetua" w:hAnsi="Perpetua"/>
        </w:rPr>
        <w:t>stimer le volume des matériels apportés, pour préparer la manutention et le stockage</w:t>
      </w:r>
      <w:r>
        <w:rPr>
          <w:rFonts w:ascii="Perpetua" w:hAnsi="Perpetua"/>
        </w:rPr>
        <w:t xml:space="preserve"> ;</w:t>
      </w:r>
    </w:p>
    <w:p w:rsidR="00557A94" w:rsidRPr="00B02196" w:rsidRDefault="006E0D9D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>
        <w:rPr>
          <w:rFonts w:ascii="Perpetua" w:hAnsi="Perpetua"/>
        </w:rPr>
        <w:t>a</w:t>
      </w:r>
      <w:r w:rsidR="00557A94" w:rsidRPr="00B02196">
        <w:rPr>
          <w:rFonts w:ascii="Perpetua" w:hAnsi="Perpetua"/>
        </w:rPr>
        <w:t>nticiper et préciser les moyens à mettre en œuvre si nécessit</w:t>
      </w:r>
      <w:r w:rsidR="00274C82">
        <w:rPr>
          <w:rFonts w:ascii="Perpetua" w:hAnsi="Perpetua"/>
        </w:rPr>
        <w:t>é</w:t>
      </w:r>
      <w:r w:rsidR="00557A94" w:rsidRPr="00B02196">
        <w:rPr>
          <w:rFonts w:ascii="Perpetua" w:hAnsi="Perpetua"/>
        </w:rPr>
        <w:t xml:space="preserve"> de travail en hauteur</w:t>
      </w:r>
      <w:r>
        <w:rPr>
          <w:rFonts w:ascii="Perpetua" w:hAnsi="Perpetua"/>
        </w:rPr>
        <w:t xml:space="preserve"> ;</w:t>
      </w:r>
    </w:p>
    <w:p w:rsidR="00557A94" w:rsidRPr="00B02196" w:rsidRDefault="006E0D9D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>
        <w:rPr>
          <w:rFonts w:ascii="Perpetua" w:hAnsi="Perpetua"/>
        </w:rPr>
        <w:t>s</w:t>
      </w:r>
      <w:r w:rsidR="00557A94" w:rsidRPr="00B02196">
        <w:rPr>
          <w:rFonts w:ascii="Perpetua" w:hAnsi="Perpetua"/>
        </w:rPr>
        <w:t>i besoin de l’assistance d’un régisseur, motiver la demande, préciser à quel moment de la résidence.</w:t>
      </w:r>
    </w:p>
    <w:p w:rsidR="006E0D9D" w:rsidRDefault="006E0D9D" w:rsidP="00557A94">
      <w:pPr>
        <w:spacing w:after="0" w:line="240" w:lineRule="auto"/>
        <w:rPr>
          <w:rFonts w:ascii="Perpetua" w:hAnsi="Perpetua"/>
        </w:rPr>
      </w:pPr>
    </w:p>
    <w:p w:rsidR="006E0D9D" w:rsidRDefault="006E0D9D" w:rsidP="00557A94">
      <w:pPr>
        <w:spacing w:after="0" w:line="240" w:lineRule="auto"/>
        <w:rPr>
          <w:rFonts w:ascii="Perpetua" w:hAnsi="Perpetua"/>
        </w:rPr>
      </w:pPr>
    </w:p>
    <w:p w:rsidR="00557A94" w:rsidRPr="00B02196" w:rsidRDefault="00557A94" w:rsidP="00557A94">
      <w:p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En plus :</w:t>
      </w:r>
    </w:p>
    <w:p w:rsidR="00557A94" w:rsidRPr="00B02196" w:rsidRDefault="006E0D9D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>
        <w:rPr>
          <w:rFonts w:ascii="Perpetua" w:hAnsi="Perpetua"/>
        </w:rPr>
        <w:t>À</w:t>
      </w:r>
      <w:r w:rsidR="00557A94" w:rsidRPr="00B02196">
        <w:rPr>
          <w:rFonts w:ascii="Perpetua" w:hAnsi="Perpetua"/>
        </w:rPr>
        <w:t xml:space="preserve"> part sur le plateau du théâtre (et sous certaines conditions), l’utilisation de machines à fumée ou de fumigènes est strictement interdite</w:t>
      </w:r>
      <w:r>
        <w:rPr>
          <w:rFonts w:ascii="Perpetua" w:hAnsi="Perpetua"/>
        </w:rPr>
        <w:t>.</w:t>
      </w:r>
    </w:p>
    <w:p w:rsidR="00557A94" w:rsidRPr="00B02196" w:rsidRDefault="00557A94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Les accès et les circulations dans le bâtiment sont règlementés et feront l’objet d’une visite initiale des espaces exclusivement réservés</w:t>
      </w:r>
      <w:r w:rsidR="006E0D9D">
        <w:rPr>
          <w:rFonts w:ascii="Perpetua" w:hAnsi="Perpetua"/>
        </w:rPr>
        <w:t>.</w:t>
      </w:r>
    </w:p>
    <w:p w:rsidR="00557A94" w:rsidRDefault="00557A94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 w:rsidRPr="00B02196">
        <w:rPr>
          <w:rFonts w:ascii="Perpetua" w:hAnsi="Perpetua"/>
        </w:rPr>
        <w:t>Il est strictement interdit de construire, réparer, fabriquer quoi que ce soit dans les espaces de répétitions, des ateliers spécifiques sont réservés à cet usage.</w:t>
      </w:r>
    </w:p>
    <w:p w:rsidR="00EB717B" w:rsidRDefault="00EB717B" w:rsidP="00557A94">
      <w:pPr>
        <w:pStyle w:val="Paragraphedeliste"/>
        <w:numPr>
          <w:ilvl w:val="0"/>
          <w:numId w:val="2"/>
        </w:numPr>
        <w:spacing w:after="0" w:line="240" w:lineRule="auto"/>
        <w:rPr>
          <w:rFonts w:ascii="Perpetua" w:hAnsi="Perpetua"/>
        </w:rPr>
      </w:pPr>
      <w:r>
        <w:rPr>
          <w:rFonts w:ascii="Perpetua" w:hAnsi="Perpetua"/>
        </w:rPr>
        <w:t>Les périodes de résidence sont prévues hors week-end du lundi au vendredi 9h-18h.</w:t>
      </w:r>
    </w:p>
    <w:p w:rsidR="00321C33" w:rsidRPr="00321C33" w:rsidRDefault="00321C33" w:rsidP="00321C33">
      <w:pPr>
        <w:spacing w:after="0" w:line="240" w:lineRule="auto"/>
        <w:rPr>
          <w:rFonts w:ascii="Perpetua" w:hAnsi="Perpetua"/>
        </w:rPr>
      </w:pPr>
    </w:p>
    <w:p w:rsidR="00CA34BD" w:rsidRPr="00B02196" w:rsidRDefault="00CA34BD" w:rsidP="00CA34BD">
      <w:pPr>
        <w:spacing w:after="0" w:line="240" w:lineRule="auto"/>
        <w:rPr>
          <w:rFonts w:ascii="Perpetua" w:hAnsi="Perpetua"/>
        </w:rPr>
      </w:pPr>
    </w:p>
    <w:p w:rsidR="00CA34BD" w:rsidRPr="00B02196" w:rsidRDefault="00CA34BD" w:rsidP="00CA34BD">
      <w:pPr>
        <w:spacing w:after="0" w:line="240" w:lineRule="auto"/>
        <w:rPr>
          <w:rFonts w:ascii="Perpetua" w:hAnsi="Perpetua"/>
        </w:rPr>
      </w:pPr>
    </w:p>
    <w:p w:rsidR="00CA34BD" w:rsidRPr="00B02196" w:rsidRDefault="00CA34BD" w:rsidP="00CA34BD">
      <w:pPr>
        <w:spacing w:after="0" w:line="240" w:lineRule="auto"/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</w:p>
    <w:p w:rsidR="00557A94" w:rsidRPr="00B02196" w:rsidRDefault="00557A94" w:rsidP="00557A94">
      <w:pPr>
        <w:rPr>
          <w:rFonts w:ascii="Perpetua" w:hAnsi="Perpetua"/>
        </w:rPr>
      </w:pPr>
      <w:r w:rsidRPr="00B02196">
        <w:rPr>
          <w:rFonts w:ascii="Perpetua" w:hAnsi="Perpetua"/>
        </w:rPr>
        <w:t xml:space="preserve"> </w:t>
      </w:r>
    </w:p>
    <w:p w:rsidR="00557A94" w:rsidRPr="00B02196" w:rsidRDefault="00557A94" w:rsidP="00557A94">
      <w:pPr>
        <w:rPr>
          <w:rFonts w:ascii="Perpetua" w:hAnsi="Perpetua"/>
        </w:rPr>
      </w:pPr>
    </w:p>
    <w:p w:rsidR="009418CA" w:rsidRDefault="009418CA" w:rsidP="00321C33">
      <w:pPr>
        <w:rPr>
          <w:rFonts w:ascii="Marie-Raw" w:hAnsi="Marie-Raw"/>
          <w:sz w:val="28"/>
          <w:szCs w:val="28"/>
        </w:rPr>
      </w:pPr>
    </w:p>
    <w:p w:rsidR="009418CA" w:rsidRDefault="009418CA" w:rsidP="00321C33">
      <w:pPr>
        <w:rPr>
          <w:rFonts w:ascii="Marie-Raw" w:hAnsi="Marie-Raw"/>
          <w:sz w:val="28"/>
          <w:szCs w:val="28"/>
        </w:rPr>
      </w:pPr>
    </w:p>
    <w:p w:rsidR="00416686" w:rsidRDefault="00416686" w:rsidP="00321C33">
      <w:pPr>
        <w:rPr>
          <w:rFonts w:ascii="Marie-Raw" w:hAnsi="Marie-Raw"/>
          <w:sz w:val="28"/>
          <w:szCs w:val="28"/>
        </w:rPr>
      </w:pPr>
    </w:p>
    <w:p w:rsidR="00416686" w:rsidRDefault="00416686" w:rsidP="00321C33">
      <w:pPr>
        <w:rPr>
          <w:rFonts w:ascii="Marie-Raw" w:hAnsi="Marie-Raw"/>
          <w:sz w:val="28"/>
          <w:szCs w:val="28"/>
        </w:rPr>
      </w:pPr>
    </w:p>
    <w:p w:rsidR="00416686" w:rsidRDefault="00416686" w:rsidP="00321C33">
      <w:pPr>
        <w:rPr>
          <w:rFonts w:ascii="Marie-Raw" w:hAnsi="Marie-Raw"/>
          <w:sz w:val="28"/>
          <w:szCs w:val="28"/>
        </w:rPr>
      </w:pPr>
    </w:p>
    <w:p w:rsidR="00187BD4" w:rsidRPr="00CE6831" w:rsidRDefault="001B5294" w:rsidP="00321C33">
      <w:pPr>
        <w:rPr>
          <w:rFonts w:ascii="Arial" w:hAnsi="Arial" w:cs="Arial"/>
          <w:sz w:val="24"/>
          <w:szCs w:val="24"/>
        </w:rPr>
      </w:pPr>
      <w:r w:rsidRPr="00CE6831">
        <w:rPr>
          <w:rFonts w:ascii="Arial" w:hAnsi="Arial" w:cs="Arial"/>
          <w:sz w:val="24"/>
          <w:szCs w:val="24"/>
        </w:rPr>
        <w:t xml:space="preserve">DOSSIER À ADRESSER </w:t>
      </w:r>
      <w:r w:rsidRPr="00CE6831">
        <w:rPr>
          <w:rFonts w:ascii="Arial" w:hAnsi="Arial" w:cs="Arial"/>
          <w:sz w:val="24"/>
          <w:szCs w:val="24"/>
        </w:rPr>
        <w:br/>
        <w:t xml:space="preserve">AU DIRECTEUR </w:t>
      </w:r>
      <w:r w:rsidRPr="00CE6831">
        <w:rPr>
          <w:rFonts w:ascii="Arial" w:hAnsi="Arial" w:cs="Arial"/>
          <w:sz w:val="24"/>
          <w:szCs w:val="24"/>
        </w:rPr>
        <w:br/>
        <w:t>MONSIEUR PHILIPPE SIDRE</w:t>
      </w:r>
      <w:bookmarkStart w:id="0" w:name="_GoBack"/>
      <w:bookmarkEnd w:id="0"/>
    </w:p>
    <w:p w:rsidR="00187BD4" w:rsidRDefault="00187BD4" w:rsidP="00321C33">
      <w:pPr>
        <w:rPr>
          <w:rFonts w:ascii="Perpetua" w:hAnsi="Perpetua"/>
        </w:rPr>
      </w:pPr>
      <w:r>
        <w:rPr>
          <w:rFonts w:ascii="Perpetua" w:hAnsi="Perpetua"/>
        </w:rPr>
        <w:t>par mail</w:t>
      </w:r>
    </w:p>
    <w:p w:rsidR="00187BD4" w:rsidRPr="001B5294" w:rsidRDefault="00CE6831" w:rsidP="00321C33">
      <w:pPr>
        <w:rPr>
          <w:rFonts w:ascii="Perpetua" w:hAnsi="Perpetua"/>
          <w:b/>
          <w:sz w:val="28"/>
          <w:szCs w:val="28"/>
        </w:rPr>
      </w:pPr>
      <w:hyperlink r:id="rId8" w:history="1">
        <w:r w:rsidR="00187BD4" w:rsidRPr="00274C82">
          <w:rPr>
            <w:rStyle w:val="Lienhypertexte"/>
            <w:rFonts w:ascii="Perpetua" w:hAnsi="Perpetua"/>
            <w:b/>
            <w:color w:val="auto"/>
            <w:sz w:val="28"/>
            <w:szCs w:val="28"/>
          </w:rPr>
          <w:t>institut@marionnette.com</w:t>
        </w:r>
      </w:hyperlink>
    </w:p>
    <w:p w:rsidR="00187BD4" w:rsidRDefault="00187BD4" w:rsidP="00321C33">
      <w:pPr>
        <w:rPr>
          <w:rFonts w:ascii="Perpetua" w:hAnsi="Perpetua"/>
        </w:rPr>
      </w:pPr>
      <w:r>
        <w:rPr>
          <w:rFonts w:ascii="Perpetua" w:hAnsi="Perpetua"/>
        </w:rPr>
        <w:t>ou par courrier</w:t>
      </w:r>
    </w:p>
    <w:p w:rsidR="00187BD4" w:rsidRPr="001B5294" w:rsidRDefault="001B5294" w:rsidP="00321C33">
      <w:pPr>
        <w:rPr>
          <w:rFonts w:ascii="Arial" w:hAnsi="Arial" w:cs="Arial"/>
          <w:sz w:val="24"/>
          <w:szCs w:val="24"/>
        </w:rPr>
      </w:pPr>
      <w:r w:rsidRPr="001B5294">
        <w:rPr>
          <w:rFonts w:ascii="Arial" w:hAnsi="Arial" w:cs="Arial"/>
          <w:sz w:val="24"/>
          <w:szCs w:val="24"/>
        </w:rPr>
        <w:t xml:space="preserve">INSTITUT INTERNATIONAL </w:t>
      </w:r>
      <w:r w:rsidRPr="001B5294">
        <w:rPr>
          <w:rFonts w:ascii="Arial" w:hAnsi="Arial" w:cs="Arial"/>
          <w:sz w:val="24"/>
          <w:szCs w:val="24"/>
        </w:rPr>
        <w:br/>
        <w:t>DE LA MARIONNETTE</w:t>
      </w:r>
      <w:r w:rsidRPr="001B5294">
        <w:rPr>
          <w:rFonts w:ascii="Arial" w:hAnsi="Arial" w:cs="Arial"/>
          <w:sz w:val="24"/>
          <w:szCs w:val="24"/>
        </w:rPr>
        <w:br/>
        <w:t>7 PLACE WINSTON CHURCHILL</w:t>
      </w:r>
      <w:r w:rsidRPr="001B5294">
        <w:rPr>
          <w:rFonts w:ascii="Arial" w:hAnsi="Arial" w:cs="Arial"/>
          <w:sz w:val="24"/>
          <w:szCs w:val="24"/>
        </w:rPr>
        <w:br/>
        <w:t>F-08000 CHARLEVILLE-M</w:t>
      </w:r>
      <w:r>
        <w:rPr>
          <w:rFonts w:ascii="Arial" w:hAnsi="Arial" w:cs="Arial"/>
          <w:sz w:val="24"/>
          <w:szCs w:val="24"/>
        </w:rPr>
        <w:t>É</w:t>
      </w:r>
      <w:r w:rsidRPr="001B5294">
        <w:rPr>
          <w:rFonts w:ascii="Arial" w:hAnsi="Arial" w:cs="Arial"/>
          <w:sz w:val="24"/>
          <w:szCs w:val="24"/>
        </w:rPr>
        <w:t>ZI</w:t>
      </w:r>
      <w:r>
        <w:rPr>
          <w:rFonts w:ascii="Arial" w:hAnsi="Arial" w:cs="Arial"/>
          <w:sz w:val="24"/>
          <w:szCs w:val="24"/>
        </w:rPr>
        <w:t>È</w:t>
      </w:r>
      <w:r w:rsidRPr="001B5294">
        <w:rPr>
          <w:rFonts w:ascii="Arial" w:hAnsi="Arial" w:cs="Arial"/>
          <w:sz w:val="24"/>
          <w:szCs w:val="24"/>
        </w:rPr>
        <w:t>RES</w:t>
      </w:r>
    </w:p>
    <w:p w:rsidR="00321C33" w:rsidRPr="00321C33" w:rsidRDefault="00321C33" w:rsidP="00321C33">
      <w:pPr>
        <w:rPr>
          <w:rFonts w:ascii="Perpetua" w:hAnsi="Perpetua"/>
        </w:rPr>
      </w:pPr>
    </w:p>
    <w:p w:rsidR="00321C33" w:rsidRPr="00321C33" w:rsidRDefault="00321C33" w:rsidP="00321C33">
      <w:pPr>
        <w:rPr>
          <w:rFonts w:ascii="Perpetua" w:hAnsi="Perpetua"/>
        </w:rPr>
      </w:pPr>
    </w:p>
    <w:p w:rsidR="00321C33" w:rsidRPr="00321C33" w:rsidRDefault="00321C33" w:rsidP="00321C33">
      <w:pPr>
        <w:rPr>
          <w:rFonts w:ascii="Perpetua" w:hAnsi="Perpetua"/>
        </w:rPr>
      </w:pPr>
    </w:p>
    <w:p w:rsidR="00321C33" w:rsidRPr="00321C33" w:rsidRDefault="00321C33" w:rsidP="00321C33">
      <w:pPr>
        <w:rPr>
          <w:rFonts w:ascii="Perpetua" w:hAnsi="Perpetua"/>
        </w:rPr>
      </w:pPr>
    </w:p>
    <w:p w:rsidR="00321C33" w:rsidRPr="00321C33" w:rsidRDefault="00321C33" w:rsidP="00321C33">
      <w:pPr>
        <w:rPr>
          <w:rFonts w:ascii="Perpetua" w:hAnsi="Perpetua"/>
        </w:rPr>
      </w:pPr>
    </w:p>
    <w:p w:rsidR="00321C33" w:rsidRPr="00321C33" w:rsidRDefault="00321C33" w:rsidP="00321C33">
      <w:pPr>
        <w:rPr>
          <w:rFonts w:ascii="Perpetua" w:hAnsi="Perpetua"/>
        </w:rPr>
      </w:pPr>
    </w:p>
    <w:p w:rsidR="00321C33" w:rsidRPr="00321C33" w:rsidRDefault="00321C33" w:rsidP="00321C33">
      <w:pPr>
        <w:rPr>
          <w:rFonts w:ascii="Perpetua" w:hAnsi="Perpetua"/>
        </w:rPr>
      </w:pPr>
    </w:p>
    <w:sectPr w:rsidR="00321C33" w:rsidRPr="00321C33" w:rsidSect="00B02196">
      <w:headerReference w:type="default" r:id="rId9"/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C82" w:rsidRDefault="00274C82" w:rsidP="00E958C5">
      <w:pPr>
        <w:spacing w:after="0" w:line="240" w:lineRule="auto"/>
      </w:pPr>
      <w:r>
        <w:separator/>
      </w:r>
    </w:p>
  </w:endnote>
  <w:endnote w:type="continuationSeparator" w:id="0">
    <w:p w:rsidR="00274C82" w:rsidRDefault="00274C82" w:rsidP="00E95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ie-Raw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C82" w:rsidRDefault="00274C82">
    <w:pPr>
      <w:pStyle w:val="Pieddepage"/>
    </w:pPr>
    <w:r>
      <w:rPr>
        <w:noProof/>
        <w:lang w:eastAsia="fr-FR"/>
      </w:rPr>
      <w:drawing>
        <wp:inline distT="0" distB="0" distL="0" distR="0">
          <wp:extent cx="5760720" cy="558165"/>
          <wp:effectExtent l="19050" t="0" r="0" b="0"/>
          <wp:docPr id="1" name="Image 0" descr="Signature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natur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60720" cy="558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C82" w:rsidRDefault="00274C82" w:rsidP="00E958C5">
      <w:pPr>
        <w:spacing w:after="0" w:line="240" w:lineRule="auto"/>
      </w:pPr>
      <w:r>
        <w:separator/>
      </w:r>
    </w:p>
  </w:footnote>
  <w:footnote w:type="continuationSeparator" w:id="0">
    <w:p w:rsidR="00274C82" w:rsidRDefault="00274C82" w:rsidP="00E95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C82" w:rsidRPr="00E958C5" w:rsidRDefault="00274C82" w:rsidP="00E958C5">
    <w:pPr>
      <w:pStyle w:val="En-tte"/>
      <w:tabs>
        <w:tab w:val="clear" w:pos="4536"/>
        <w:tab w:val="clear" w:pos="9072"/>
        <w:tab w:val="left" w:pos="5670"/>
      </w:tabs>
      <w:jc w:val="right"/>
      <w:rPr>
        <w:rFonts w:ascii="Perpetua" w:hAnsi="Perpetua"/>
      </w:rPr>
    </w:pPr>
    <w:r w:rsidRPr="00E958C5">
      <w:rPr>
        <w:rFonts w:ascii="Perpetua" w:hAnsi="Perpetua"/>
      </w:rPr>
      <w:tab/>
      <w:t>Demande de résidence 20</w:t>
    </w:r>
    <w:r w:rsidR="009D71AE">
      <w:rPr>
        <w:rFonts w:ascii="Perpetua" w:hAnsi="Perpetua"/>
      </w:rPr>
      <w:t>20</w:t>
    </w:r>
    <w:r>
      <w:rPr>
        <w:rFonts w:ascii="Perpetua" w:hAnsi="Perpetua"/>
      </w:rPr>
      <w:t xml:space="preserve"> - </w:t>
    </w:r>
    <w:r w:rsidRPr="00E958C5">
      <w:rPr>
        <w:rFonts w:ascii="Perpetua" w:hAnsi="Perpetua"/>
      </w:rPr>
      <w:t>[</w:t>
    </w:r>
    <w:r w:rsidR="003C015A" w:rsidRPr="00E958C5">
      <w:rPr>
        <w:rFonts w:ascii="Perpetua" w:hAnsi="Perpetua"/>
      </w:rPr>
      <w:fldChar w:fldCharType="begin"/>
    </w:r>
    <w:r w:rsidRPr="00E958C5">
      <w:rPr>
        <w:rFonts w:ascii="Perpetua" w:hAnsi="Perpetua"/>
      </w:rPr>
      <w:instrText xml:space="preserve"> PAGE   \* MERGEFORMAT </w:instrText>
    </w:r>
    <w:r w:rsidR="003C015A" w:rsidRPr="00E958C5">
      <w:rPr>
        <w:rFonts w:ascii="Perpetua" w:hAnsi="Perpetua"/>
      </w:rPr>
      <w:fldChar w:fldCharType="separate"/>
    </w:r>
    <w:r w:rsidR="00893A8D">
      <w:rPr>
        <w:rFonts w:ascii="Perpetua" w:hAnsi="Perpetua"/>
        <w:noProof/>
      </w:rPr>
      <w:t>6</w:t>
    </w:r>
    <w:r w:rsidR="003C015A" w:rsidRPr="00E958C5">
      <w:rPr>
        <w:rFonts w:ascii="Perpetua" w:hAnsi="Perpetua"/>
      </w:rPr>
      <w:fldChar w:fldCharType="end"/>
    </w:r>
    <w:r>
      <w:rPr>
        <w:rFonts w:ascii="Perpetua" w:hAnsi="Perpetua"/>
      </w:rPr>
      <w:t>/6</w:t>
    </w:r>
    <w:r w:rsidRPr="00E958C5">
      <w:rPr>
        <w:rFonts w:ascii="Perpetua" w:hAnsi="Perpetua"/>
      </w:rPr>
      <w:t>]</w:t>
    </w:r>
    <w:r>
      <w:rPr>
        <w:rFonts w:ascii="Perpetua" w:hAnsi="Perpetu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47A6"/>
    <w:multiLevelType w:val="hybridMultilevel"/>
    <w:tmpl w:val="EC5C12F4"/>
    <w:lvl w:ilvl="0" w:tplc="AA9C95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21111"/>
    <w:multiLevelType w:val="hybridMultilevel"/>
    <w:tmpl w:val="F9502886"/>
    <w:lvl w:ilvl="0" w:tplc="39ECA4B4">
      <w:numFmt w:val="bullet"/>
      <w:lvlText w:val="-"/>
      <w:lvlJc w:val="left"/>
      <w:pPr>
        <w:ind w:left="1068" w:hanging="708"/>
      </w:pPr>
      <w:rPr>
        <w:rFonts w:ascii="Perpetua" w:eastAsiaTheme="minorHAnsi" w:hAnsi="Perpetu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F63A1"/>
    <w:multiLevelType w:val="hybridMultilevel"/>
    <w:tmpl w:val="B9E89E5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501E1"/>
    <w:multiLevelType w:val="hybridMultilevel"/>
    <w:tmpl w:val="00EA8AB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A5CCA"/>
    <w:multiLevelType w:val="hybridMultilevel"/>
    <w:tmpl w:val="0AC47D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2413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747EEE"/>
    <w:multiLevelType w:val="hybridMultilevel"/>
    <w:tmpl w:val="889642F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3433D"/>
    <w:multiLevelType w:val="hybridMultilevel"/>
    <w:tmpl w:val="6F488EA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A72"/>
    <w:rsid w:val="00001581"/>
    <w:rsid w:val="00187BD4"/>
    <w:rsid w:val="001A0B81"/>
    <w:rsid w:val="001B5294"/>
    <w:rsid w:val="001F38D1"/>
    <w:rsid w:val="0020482A"/>
    <w:rsid w:val="00274C82"/>
    <w:rsid w:val="00321C33"/>
    <w:rsid w:val="00371DE7"/>
    <w:rsid w:val="0038011E"/>
    <w:rsid w:val="003C015A"/>
    <w:rsid w:val="00416686"/>
    <w:rsid w:val="0044012A"/>
    <w:rsid w:val="00462F0A"/>
    <w:rsid w:val="00466EC0"/>
    <w:rsid w:val="00496A11"/>
    <w:rsid w:val="004C18B8"/>
    <w:rsid w:val="004C3551"/>
    <w:rsid w:val="00557A94"/>
    <w:rsid w:val="006E0D9D"/>
    <w:rsid w:val="006E4C4B"/>
    <w:rsid w:val="00865A72"/>
    <w:rsid w:val="00893A8D"/>
    <w:rsid w:val="00927D73"/>
    <w:rsid w:val="009418CA"/>
    <w:rsid w:val="009D71AE"/>
    <w:rsid w:val="00A45EA2"/>
    <w:rsid w:val="00A47792"/>
    <w:rsid w:val="00AF71BB"/>
    <w:rsid w:val="00B02196"/>
    <w:rsid w:val="00B23A0D"/>
    <w:rsid w:val="00B90AE5"/>
    <w:rsid w:val="00C267DE"/>
    <w:rsid w:val="00CA34BD"/>
    <w:rsid w:val="00CE6831"/>
    <w:rsid w:val="00D27CDB"/>
    <w:rsid w:val="00D540A1"/>
    <w:rsid w:val="00E958C5"/>
    <w:rsid w:val="00EB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,"/>
  <w14:docId w14:val="736305E1"/>
  <w15:docId w15:val="{03813E18-62A0-4D28-AB42-470CA3BB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40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F71B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95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958C5"/>
  </w:style>
  <w:style w:type="paragraph" w:styleId="Pieddepage">
    <w:name w:val="footer"/>
    <w:basedOn w:val="Normal"/>
    <w:link w:val="PieddepageCar"/>
    <w:uiPriority w:val="99"/>
    <w:unhideWhenUsed/>
    <w:rsid w:val="00E95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958C5"/>
  </w:style>
  <w:style w:type="paragraph" w:styleId="Textedebulles">
    <w:name w:val="Balloon Text"/>
    <w:basedOn w:val="Normal"/>
    <w:link w:val="TextedebullesCar"/>
    <w:uiPriority w:val="99"/>
    <w:semiHidden/>
    <w:unhideWhenUsed/>
    <w:rsid w:val="00E95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58C5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274C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titut@marionnett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rionnette.com/fr/IIM/Pla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arionnette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797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IIM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coordetudes</dc:creator>
  <cp:lastModifiedBy>Sophie Wathlé</cp:lastModifiedBy>
  <cp:revision>26</cp:revision>
  <cp:lastPrinted>2017-11-14T17:03:00Z</cp:lastPrinted>
  <dcterms:created xsi:type="dcterms:W3CDTF">2017-11-14T16:09:00Z</dcterms:created>
  <dcterms:modified xsi:type="dcterms:W3CDTF">2019-10-29T12:01:00Z</dcterms:modified>
</cp:coreProperties>
</file>